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437790" w:rsidP="00C10945">
      <w:pPr>
        <w:spacing w:after="0" w:line="23" w:lineRule="atLeast"/>
        <w:jc w:val="center"/>
        <w:rPr>
          <w:rFonts w:ascii="Arial" w:hAnsi="Arial" w:cs="Arial"/>
          <w:b/>
          <w:caps/>
          <w:sz w:val="14"/>
          <w:szCs w:val="14"/>
        </w:rPr>
      </w:pPr>
      <w:r>
        <w:rPr>
          <w:rFonts w:ascii="Arial" w:hAnsi="Arial" w:cs="Arial"/>
          <w:b/>
          <w:caps/>
          <w:sz w:val="14"/>
          <w:szCs w:val="14"/>
        </w:rPr>
        <w:t>кабельный вывод</w:t>
      </w:r>
      <w:r w:rsidR="00384538" w:rsidRPr="00384538">
        <w:rPr>
          <w:rFonts w:ascii="Arial" w:hAnsi="Arial" w:cs="Arial"/>
          <w:b/>
          <w:caps/>
          <w:sz w:val="14"/>
          <w:szCs w:val="14"/>
        </w:rPr>
        <w:t xml:space="preserve"> (</w:t>
      </w:r>
      <w:r>
        <w:rPr>
          <w:rFonts w:ascii="Arial" w:hAnsi="Arial" w:cs="Arial"/>
          <w:b/>
          <w:caps/>
          <w:sz w:val="14"/>
          <w:szCs w:val="14"/>
        </w:rPr>
        <w:t>механизм</w:t>
      </w:r>
      <w:r w:rsidR="00384538" w:rsidRPr="00384538">
        <w:rPr>
          <w:rFonts w:ascii="Arial" w:hAnsi="Arial" w:cs="Arial"/>
          <w:b/>
          <w:caps/>
          <w:sz w:val="14"/>
          <w:szCs w:val="14"/>
        </w:rPr>
        <w:t>)</w:t>
      </w:r>
      <w:r w:rsidR="00C10945" w:rsidRPr="006A3FB8">
        <w:rPr>
          <w:rFonts w:ascii="Arial" w:hAnsi="Arial" w:cs="Arial"/>
          <w:b/>
          <w:caps/>
          <w:sz w:val="14"/>
          <w:szCs w:val="14"/>
        </w:rPr>
        <w:t xml:space="preserve"> ТМ «STEKKER</w:t>
      </w:r>
      <w:r>
        <w:rPr>
          <w:rFonts w:ascii="Arial" w:hAnsi="Arial" w:cs="Arial"/>
          <w:b/>
          <w:caps/>
          <w:sz w:val="14"/>
          <w:szCs w:val="14"/>
        </w:rPr>
        <w:t>»</w:t>
      </w:r>
      <w:r w:rsidR="00C10945" w:rsidRPr="006A3FB8">
        <w:rPr>
          <w:rFonts w:ascii="Arial" w:hAnsi="Arial" w:cs="Arial"/>
          <w:b/>
          <w:caps/>
          <w:sz w:val="14"/>
          <w:szCs w:val="14"/>
        </w:rPr>
        <w:t xml:space="preserve"> СЕРИИ </w:t>
      </w:r>
      <w:r w:rsidR="008E47D3" w:rsidRPr="006A3FB8">
        <w:rPr>
          <w:rFonts w:ascii="Arial" w:hAnsi="Arial" w:cs="Arial"/>
          <w:b/>
          <w:caps/>
          <w:sz w:val="14"/>
          <w:szCs w:val="14"/>
          <w:lang w:val="en-US"/>
        </w:rPr>
        <w:t>GLS</w:t>
      </w:r>
    </w:p>
    <w:p w:rsidR="00C10945" w:rsidRPr="00DD4CDD" w:rsidRDefault="00C10945" w:rsidP="00FE21D6">
      <w:pPr>
        <w:spacing w:after="0" w:line="23" w:lineRule="atLeast"/>
        <w:jc w:val="center"/>
        <w:rPr>
          <w:rFonts w:ascii="Arial" w:hAnsi="Arial" w:cs="Arial"/>
          <w:b/>
          <w:caps/>
          <w:sz w:val="14"/>
          <w:szCs w:val="14"/>
        </w:rPr>
      </w:pPr>
      <w:r w:rsidRPr="006A3FB8">
        <w:rPr>
          <w:rFonts w:ascii="Arial" w:hAnsi="Arial" w:cs="Arial"/>
          <w:b/>
          <w:caps/>
          <w:sz w:val="14"/>
          <w:szCs w:val="14"/>
        </w:rPr>
        <w:t>МОДЕЛ</w:t>
      </w:r>
      <w:r w:rsidR="00A25741">
        <w:rPr>
          <w:rFonts w:ascii="Arial" w:hAnsi="Arial" w:cs="Arial"/>
          <w:b/>
          <w:caps/>
          <w:sz w:val="14"/>
          <w:szCs w:val="14"/>
        </w:rPr>
        <w:t>и</w:t>
      </w:r>
      <w:r w:rsidR="00A25741" w:rsidRPr="00DD4CDD">
        <w:rPr>
          <w:rFonts w:ascii="Arial" w:hAnsi="Arial" w:cs="Arial"/>
          <w:b/>
          <w:caps/>
          <w:sz w:val="14"/>
          <w:szCs w:val="14"/>
        </w:rPr>
        <w:t>:</w:t>
      </w:r>
      <w:r w:rsidRPr="00DD4CDD">
        <w:rPr>
          <w:rFonts w:ascii="Arial" w:hAnsi="Arial" w:cs="Arial"/>
          <w:b/>
          <w:caps/>
          <w:sz w:val="14"/>
          <w:szCs w:val="14"/>
        </w:rPr>
        <w:t xml:space="preserve"> </w:t>
      </w:r>
      <w:r w:rsidR="008E47D3" w:rsidRPr="006A3FB8">
        <w:rPr>
          <w:rFonts w:ascii="Arial" w:hAnsi="Arial" w:cs="Arial"/>
          <w:b/>
          <w:caps/>
          <w:sz w:val="14"/>
          <w:szCs w:val="14"/>
          <w:lang w:val="en-US"/>
        </w:rPr>
        <w:t>GLS</w:t>
      </w:r>
      <w:r w:rsidR="00437790" w:rsidRPr="00DD4CDD">
        <w:rPr>
          <w:rFonts w:ascii="Arial" w:hAnsi="Arial" w:cs="Arial"/>
          <w:b/>
          <w:caps/>
          <w:sz w:val="14"/>
          <w:szCs w:val="14"/>
        </w:rPr>
        <w:t>0</w:t>
      </w:r>
      <w:r w:rsidR="005F2AB8" w:rsidRPr="00DD4CDD">
        <w:rPr>
          <w:rFonts w:ascii="Arial" w:hAnsi="Arial" w:cs="Arial"/>
          <w:b/>
          <w:caps/>
          <w:sz w:val="14"/>
          <w:szCs w:val="14"/>
        </w:rPr>
        <w:t>0</w:t>
      </w:r>
      <w:r w:rsidR="00923BE7" w:rsidRPr="00DD4CDD">
        <w:rPr>
          <w:rFonts w:ascii="Arial" w:hAnsi="Arial" w:cs="Arial"/>
          <w:b/>
          <w:caps/>
          <w:sz w:val="14"/>
          <w:szCs w:val="14"/>
        </w:rPr>
        <w:t>-</w:t>
      </w:r>
      <w:r w:rsidR="008E47D3" w:rsidRPr="00DD4CDD">
        <w:rPr>
          <w:rFonts w:ascii="Arial" w:hAnsi="Arial" w:cs="Arial"/>
          <w:b/>
          <w:caps/>
          <w:sz w:val="14"/>
          <w:szCs w:val="14"/>
        </w:rPr>
        <w:t>7</w:t>
      </w:r>
      <w:r w:rsidR="00CD6852" w:rsidRPr="00DD4CDD">
        <w:rPr>
          <w:rFonts w:ascii="Arial" w:hAnsi="Arial" w:cs="Arial"/>
          <w:b/>
          <w:caps/>
          <w:sz w:val="14"/>
          <w:szCs w:val="14"/>
        </w:rPr>
        <w:t>11</w:t>
      </w:r>
      <w:r w:rsidR="00437790" w:rsidRPr="00DD4CDD">
        <w:rPr>
          <w:rFonts w:ascii="Arial" w:hAnsi="Arial" w:cs="Arial"/>
          <w:b/>
          <w:caps/>
          <w:sz w:val="14"/>
          <w:szCs w:val="14"/>
        </w:rPr>
        <w:t>6</w:t>
      </w:r>
      <w:r w:rsidR="006F5D20" w:rsidRPr="00DD4CDD">
        <w:rPr>
          <w:rFonts w:ascii="Arial" w:hAnsi="Arial" w:cs="Arial"/>
          <w:b/>
          <w:caps/>
          <w:sz w:val="14"/>
          <w:szCs w:val="14"/>
        </w:rPr>
        <w:t>-01</w:t>
      </w:r>
      <w:r w:rsidR="00A25741" w:rsidRPr="00DD4CDD">
        <w:rPr>
          <w:rFonts w:ascii="Arial" w:hAnsi="Arial" w:cs="Arial"/>
          <w:b/>
          <w:caps/>
          <w:sz w:val="14"/>
          <w:szCs w:val="14"/>
        </w:rPr>
        <w:t xml:space="preserve">, </w:t>
      </w:r>
      <w:r w:rsidR="00A25741" w:rsidRPr="006A3FB8">
        <w:rPr>
          <w:rFonts w:ascii="Arial" w:hAnsi="Arial" w:cs="Arial"/>
          <w:b/>
          <w:caps/>
          <w:sz w:val="14"/>
          <w:szCs w:val="14"/>
          <w:lang w:val="en-US"/>
        </w:rPr>
        <w:t>GLS</w:t>
      </w:r>
      <w:r w:rsidR="00A25741" w:rsidRPr="00DD4CDD">
        <w:rPr>
          <w:rFonts w:ascii="Arial" w:hAnsi="Arial" w:cs="Arial"/>
          <w:b/>
          <w:caps/>
          <w:sz w:val="14"/>
          <w:szCs w:val="14"/>
        </w:rPr>
        <w:t xml:space="preserve">00-7116-02, </w:t>
      </w:r>
      <w:r w:rsidR="00A25741" w:rsidRPr="006A3FB8">
        <w:rPr>
          <w:rFonts w:ascii="Arial" w:hAnsi="Arial" w:cs="Arial"/>
          <w:b/>
          <w:caps/>
          <w:sz w:val="14"/>
          <w:szCs w:val="14"/>
          <w:lang w:val="en-US"/>
        </w:rPr>
        <w:t>GLS</w:t>
      </w:r>
      <w:r w:rsidR="00A25741" w:rsidRPr="00DD4CDD">
        <w:rPr>
          <w:rFonts w:ascii="Arial" w:hAnsi="Arial" w:cs="Arial"/>
          <w:b/>
          <w:caps/>
          <w:sz w:val="14"/>
          <w:szCs w:val="14"/>
        </w:rPr>
        <w:t xml:space="preserve">00-7116-03, </w:t>
      </w:r>
      <w:r w:rsidR="00A25741" w:rsidRPr="006A3FB8">
        <w:rPr>
          <w:rFonts w:ascii="Arial" w:hAnsi="Arial" w:cs="Arial"/>
          <w:b/>
          <w:caps/>
          <w:sz w:val="14"/>
          <w:szCs w:val="14"/>
          <w:lang w:val="en-US"/>
        </w:rPr>
        <w:t>GLS</w:t>
      </w:r>
      <w:r w:rsidR="00A25741" w:rsidRPr="00DD4CDD">
        <w:rPr>
          <w:rFonts w:ascii="Arial" w:hAnsi="Arial" w:cs="Arial"/>
          <w:b/>
          <w:caps/>
          <w:sz w:val="14"/>
          <w:szCs w:val="14"/>
        </w:rPr>
        <w:t xml:space="preserve">00-7116-04, </w:t>
      </w:r>
      <w:r w:rsidR="00A25741" w:rsidRPr="006A3FB8">
        <w:rPr>
          <w:rFonts w:ascii="Arial" w:hAnsi="Arial" w:cs="Arial"/>
          <w:b/>
          <w:caps/>
          <w:sz w:val="14"/>
          <w:szCs w:val="14"/>
          <w:lang w:val="en-US"/>
        </w:rPr>
        <w:t>GLS</w:t>
      </w:r>
      <w:r w:rsidR="00A25741" w:rsidRPr="00DD4CDD">
        <w:rPr>
          <w:rFonts w:ascii="Arial" w:hAnsi="Arial" w:cs="Arial"/>
          <w:b/>
          <w:caps/>
          <w:sz w:val="14"/>
          <w:szCs w:val="14"/>
        </w:rPr>
        <w:t xml:space="preserve">00-7116-05, </w:t>
      </w:r>
      <w:r w:rsidR="00DD4CDD" w:rsidRPr="00DD4CDD">
        <w:rPr>
          <w:rFonts w:ascii="Arial" w:hAnsi="Arial" w:cs="Arial"/>
          <w:b/>
          <w:caps/>
          <w:sz w:val="14"/>
          <w:szCs w:val="14"/>
          <w:lang w:val="en-US"/>
        </w:rPr>
        <w:t>GLS</w:t>
      </w:r>
      <w:r w:rsidR="00DD4CDD" w:rsidRPr="00DD4CDD">
        <w:rPr>
          <w:rFonts w:ascii="Arial" w:hAnsi="Arial" w:cs="Arial"/>
          <w:b/>
          <w:caps/>
          <w:sz w:val="14"/>
          <w:szCs w:val="14"/>
        </w:rPr>
        <w:t xml:space="preserve">00-7116-06, </w:t>
      </w:r>
      <w:r w:rsidR="00A25741" w:rsidRPr="006A3FB8">
        <w:rPr>
          <w:rFonts w:ascii="Arial" w:hAnsi="Arial" w:cs="Arial"/>
          <w:b/>
          <w:caps/>
          <w:sz w:val="14"/>
          <w:szCs w:val="14"/>
          <w:lang w:val="en-US"/>
        </w:rPr>
        <w:t>GLS</w:t>
      </w:r>
      <w:r w:rsidR="00A25741" w:rsidRPr="00DD4CDD">
        <w:rPr>
          <w:rFonts w:ascii="Arial" w:hAnsi="Arial" w:cs="Arial"/>
          <w:b/>
          <w:caps/>
          <w:sz w:val="14"/>
          <w:szCs w:val="14"/>
        </w:rPr>
        <w:t>00-7116-08</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ТМ «</w:t>
      </w:r>
      <w:r w:rsidR="006F5D20" w:rsidRPr="006A3FB8">
        <w:rPr>
          <w:rFonts w:ascii="Arial" w:hAnsi="Arial" w:cs="Arial"/>
          <w:sz w:val="14"/>
          <w:szCs w:val="14"/>
          <w:lang w:val="en-US"/>
        </w:rPr>
        <w:t>STEKKER</w:t>
      </w:r>
      <w:r w:rsidR="006F5D20" w:rsidRPr="006A3FB8">
        <w:rPr>
          <w:rFonts w:ascii="Arial" w:hAnsi="Arial" w:cs="Arial"/>
          <w:sz w:val="14"/>
          <w:szCs w:val="14"/>
        </w:rPr>
        <w:t xml:space="preserve">» серии </w:t>
      </w:r>
      <w:r w:rsidR="008E47D3" w:rsidRPr="006A3FB8">
        <w:rPr>
          <w:rFonts w:ascii="Arial" w:hAnsi="Arial" w:cs="Arial"/>
          <w:sz w:val="14"/>
          <w:szCs w:val="14"/>
          <w:lang w:val="en-US"/>
        </w:rPr>
        <w:t>GLS</w:t>
      </w:r>
      <w:r w:rsidR="006F5D20" w:rsidRPr="006A3FB8">
        <w:rPr>
          <w:rFonts w:ascii="Arial" w:hAnsi="Arial" w:cs="Arial"/>
          <w:sz w:val="14"/>
          <w:szCs w:val="14"/>
        </w:rPr>
        <w:t xml:space="preserve"> – </w:t>
      </w:r>
      <w:r>
        <w:rPr>
          <w:rFonts w:ascii="Arial" w:hAnsi="Arial" w:cs="Arial"/>
          <w:sz w:val="14"/>
          <w:szCs w:val="14"/>
        </w:rPr>
        <w:t>предн</w:t>
      </w:r>
      <w:r w:rsidR="00EA3D82">
        <w:rPr>
          <w:rFonts w:ascii="Arial" w:hAnsi="Arial" w:cs="Arial"/>
          <w:sz w:val="14"/>
          <w:szCs w:val="14"/>
        </w:rPr>
        <w:t xml:space="preserve">азначен для </w:t>
      </w:r>
      <w:r>
        <w:rPr>
          <w:rFonts w:ascii="Arial" w:hAnsi="Arial" w:cs="Arial"/>
          <w:sz w:val="14"/>
          <w:szCs w:val="14"/>
        </w:rPr>
        <w:t>вывода из стены различных кабелей и проводов</w:t>
      </w:r>
      <w:r w:rsidR="00EA3D82">
        <w:rPr>
          <w:rFonts w:ascii="Arial" w:hAnsi="Arial" w:cs="Arial"/>
          <w:sz w:val="14"/>
          <w:szCs w:val="14"/>
        </w:rPr>
        <w:t>.</w:t>
      </w:r>
    </w:p>
    <w:p w:rsidR="009C6F7E" w:rsidRPr="006A3FB8" w:rsidRDefault="00437790"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Кабельный вывод</w:t>
      </w:r>
      <w:r w:rsidR="006F5D20" w:rsidRPr="006A3FB8">
        <w:rPr>
          <w:rFonts w:ascii="Arial" w:hAnsi="Arial" w:cs="Arial"/>
          <w:sz w:val="14"/>
          <w:szCs w:val="14"/>
        </w:rPr>
        <w:t xml:space="preserve"> предназначен для</w:t>
      </w:r>
      <w:r w:rsidR="005F2AB8" w:rsidRPr="006A3FB8">
        <w:rPr>
          <w:rFonts w:ascii="Arial" w:hAnsi="Arial" w:cs="Arial"/>
          <w:sz w:val="14"/>
          <w:szCs w:val="14"/>
        </w:rPr>
        <w:t xml:space="preserve"> скрытой установки и</w:t>
      </w:r>
      <w:r w:rsidR="006F5D20"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w:t>
      </w:r>
      <w:bookmarkStart w:id="0" w:name="_GoBack"/>
      <w:bookmarkEnd w:id="0"/>
    </w:p>
    <w:tbl>
      <w:tblPr>
        <w:tblStyle w:val="a4"/>
        <w:tblW w:w="5000" w:type="pct"/>
        <w:jc w:val="center"/>
        <w:tblLook w:val="04A0" w:firstRow="1" w:lastRow="0" w:firstColumn="1" w:lastColumn="0" w:noHBand="0" w:noVBand="1"/>
      </w:tblPr>
      <w:tblGrid>
        <w:gridCol w:w="4358"/>
        <w:gridCol w:w="1291"/>
        <w:gridCol w:w="1292"/>
      </w:tblGrid>
      <w:tr w:rsidR="00A25741" w:rsidRPr="00DD4CDD" w:rsidTr="00A25741">
        <w:trPr>
          <w:jc w:val="center"/>
        </w:trPr>
        <w:tc>
          <w:tcPr>
            <w:tcW w:w="3139" w:type="pct"/>
          </w:tcPr>
          <w:p w:rsidR="00A25741" w:rsidRPr="006A3FB8" w:rsidRDefault="00A25741" w:rsidP="00481CC3">
            <w:pPr>
              <w:spacing w:line="23" w:lineRule="atLeast"/>
              <w:rPr>
                <w:rFonts w:ascii="Arial" w:hAnsi="Arial" w:cs="Arial"/>
                <w:sz w:val="14"/>
                <w:szCs w:val="14"/>
              </w:rPr>
            </w:pPr>
            <w:r>
              <w:rPr>
                <w:rFonts w:ascii="Arial" w:hAnsi="Arial" w:cs="Arial"/>
                <w:sz w:val="14"/>
                <w:szCs w:val="14"/>
              </w:rPr>
              <w:t>Модель механизма</w:t>
            </w:r>
          </w:p>
        </w:tc>
        <w:tc>
          <w:tcPr>
            <w:tcW w:w="930" w:type="pct"/>
            <w:vAlign w:val="center"/>
          </w:tcPr>
          <w:p w:rsidR="00A25741" w:rsidRPr="00A25741" w:rsidRDefault="00A25741" w:rsidP="00384538">
            <w:pPr>
              <w:spacing w:line="23" w:lineRule="atLeast"/>
              <w:jc w:val="center"/>
              <w:rPr>
                <w:rFonts w:ascii="Arial" w:hAnsi="Arial" w:cs="Arial"/>
                <w:sz w:val="14"/>
                <w:szCs w:val="14"/>
                <w:lang w:val="en-US"/>
              </w:rPr>
            </w:pPr>
            <w:r w:rsidRPr="00A25741">
              <w:rPr>
                <w:rFonts w:ascii="Arial" w:hAnsi="Arial" w:cs="Arial"/>
                <w:sz w:val="14"/>
                <w:szCs w:val="14"/>
                <w:lang w:val="en-US"/>
              </w:rPr>
              <w:t>GLS00-7116-01</w:t>
            </w:r>
          </w:p>
        </w:tc>
        <w:tc>
          <w:tcPr>
            <w:tcW w:w="931" w:type="pct"/>
            <w:vAlign w:val="center"/>
          </w:tcPr>
          <w:p w:rsidR="00DD4CDD" w:rsidRDefault="00A25741" w:rsidP="00206A9B">
            <w:pPr>
              <w:spacing w:line="23" w:lineRule="atLeast"/>
              <w:jc w:val="center"/>
              <w:rPr>
                <w:rFonts w:ascii="Arial" w:hAnsi="Arial" w:cs="Arial"/>
                <w:caps/>
                <w:sz w:val="14"/>
                <w:szCs w:val="14"/>
                <w:lang w:val="en-US"/>
              </w:rPr>
            </w:pPr>
            <w:r w:rsidRPr="00A25741">
              <w:rPr>
                <w:rFonts w:ascii="Arial" w:hAnsi="Arial" w:cs="Arial"/>
                <w:caps/>
                <w:sz w:val="14"/>
                <w:szCs w:val="14"/>
                <w:lang w:val="en-US"/>
              </w:rPr>
              <w:t>GLS00-7116-02, GLS00-7116-03, GLS00-7116-04, GLS00-7116-05,</w:t>
            </w:r>
          </w:p>
          <w:p w:rsidR="00DD4CDD" w:rsidRPr="0039042C" w:rsidRDefault="00DD4CDD" w:rsidP="00206A9B">
            <w:pPr>
              <w:spacing w:line="23" w:lineRule="atLeast"/>
              <w:jc w:val="center"/>
              <w:rPr>
                <w:rFonts w:ascii="Arial" w:hAnsi="Arial" w:cs="Arial"/>
                <w:caps/>
                <w:sz w:val="14"/>
                <w:szCs w:val="14"/>
              </w:rPr>
            </w:pPr>
            <w:r w:rsidRPr="00DD4CDD">
              <w:rPr>
                <w:rFonts w:ascii="Arial" w:hAnsi="Arial" w:cs="Arial"/>
                <w:caps/>
                <w:sz w:val="14"/>
                <w:szCs w:val="14"/>
                <w:lang w:val="en-US"/>
              </w:rPr>
              <w:t>GLS00-7116-06</w:t>
            </w:r>
            <w:r>
              <w:rPr>
                <w:rFonts w:ascii="Arial" w:hAnsi="Arial" w:cs="Arial"/>
                <w:caps/>
                <w:sz w:val="14"/>
                <w:szCs w:val="14"/>
                <w:lang w:val="en-US"/>
              </w:rPr>
              <w:t>,</w:t>
            </w:r>
          </w:p>
          <w:p w:rsidR="00A25741" w:rsidRPr="00A25741" w:rsidRDefault="00A25741" w:rsidP="00206A9B">
            <w:pPr>
              <w:spacing w:line="23" w:lineRule="atLeast"/>
              <w:jc w:val="center"/>
              <w:rPr>
                <w:rFonts w:ascii="Arial" w:hAnsi="Arial" w:cs="Arial"/>
                <w:sz w:val="14"/>
                <w:szCs w:val="14"/>
                <w:lang w:val="en-US"/>
              </w:rPr>
            </w:pPr>
            <w:r w:rsidRPr="00A25741">
              <w:rPr>
                <w:rFonts w:ascii="Arial" w:hAnsi="Arial" w:cs="Arial"/>
                <w:caps/>
                <w:sz w:val="14"/>
                <w:szCs w:val="14"/>
                <w:lang w:val="en-US"/>
              </w:rPr>
              <w:t>GLS00-7116-08</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Тип </w:t>
            </w:r>
            <w:r w:rsidR="00437790">
              <w:rPr>
                <w:rFonts w:ascii="Arial" w:hAnsi="Arial" w:cs="Arial"/>
                <w:sz w:val="14"/>
                <w:szCs w:val="14"/>
              </w:rPr>
              <w:t>механизма</w:t>
            </w:r>
            <w:r w:rsidRPr="006A3FB8">
              <w:rPr>
                <w:rFonts w:ascii="Arial" w:hAnsi="Arial" w:cs="Arial"/>
                <w:sz w:val="14"/>
                <w:szCs w:val="14"/>
              </w:rPr>
              <w:t xml:space="preserve"> по виду установки</w:t>
            </w:r>
          </w:p>
        </w:tc>
        <w:tc>
          <w:tcPr>
            <w:tcW w:w="1861" w:type="pct"/>
            <w:gridSpan w:val="2"/>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A25741" w:rsidRPr="006A3FB8" w:rsidTr="00A25741">
        <w:trPr>
          <w:jc w:val="center"/>
        </w:trPr>
        <w:tc>
          <w:tcPr>
            <w:tcW w:w="3139" w:type="pct"/>
          </w:tcPr>
          <w:p w:rsidR="00A25741" w:rsidRPr="006A3FB8" w:rsidRDefault="00A25741"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930" w:type="pct"/>
            <w:vAlign w:val="center"/>
          </w:tcPr>
          <w:p w:rsidR="00A25741" w:rsidRPr="006A3FB8" w:rsidRDefault="00A25741" w:rsidP="006F5D20">
            <w:pPr>
              <w:spacing w:line="23" w:lineRule="atLeast"/>
              <w:jc w:val="center"/>
              <w:rPr>
                <w:rFonts w:ascii="Arial" w:hAnsi="Arial" w:cs="Arial"/>
                <w:sz w:val="14"/>
                <w:szCs w:val="14"/>
              </w:rPr>
            </w:pPr>
            <w:r w:rsidRPr="006A3FB8">
              <w:rPr>
                <w:rFonts w:ascii="Arial" w:hAnsi="Arial" w:cs="Arial"/>
                <w:sz w:val="14"/>
                <w:szCs w:val="14"/>
                <w:lang w:val="en-US"/>
              </w:rPr>
              <w:t xml:space="preserve">ABS </w:t>
            </w:r>
            <w:r w:rsidRPr="006A3FB8">
              <w:rPr>
                <w:rFonts w:ascii="Arial" w:hAnsi="Arial" w:cs="Arial"/>
                <w:sz w:val="14"/>
                <w:szCs w:val="14"/>
              </w:rPr>
              <w:t>пластик</w:t>
            </w:r>
          </w:p>
        </w:tc>
        <w:tc>
          <w:tcPr>
            <w:tcW w:w="931" w:type="pct"/>
            <w:vAlign w:val="center"/>
          </w:tcPr>
          <w:p w:rsidR="00A25741" w:rsidRPr="006A3FB8" w:rsidRDefault="00A25741" w:rsidP="006F5D20">
            <w:pPr>
              <w:spacing w:line="23" w:lineRule="atLeast"/>
              <w:jc w:val="center"/>
              <w:rPr>
                <w:rFonts w:ascii="Arial" w:hAnsi="Arial" w:cs="Arial"/>
                <w:sz w:val="14"/>
                <w:szCs w:val="14"/>
              </w:rPr>
            </w:pPr>
            <w:r>
              <w:rPr>
                <w:rFonts w:ascii="Arial" w:hAnsi="Arial" w:cs="Arial"/>
                <w:sz w:val="14"/>
                <w:szCs w:val="14"/>
              </w:rPr>
              <w:t>Поликарбонат</w:t>
            </w:r>
          </w:p>
        </w:tc>
      </w:tr>
      <w:tr w:rsidR="0085012D" w:rsidRPr="006A3FB8" w:rsidTr="00437790">
        <w:trPr>
          <w:jc w:val="center"/>
        </w:trPr>
        <w:tc>
          <w:tcPr>
            <w:tcW w:w="3139" w:type="pct"/>
          </w:tcPr>
          <w:p w:rsidR="0085012D" w:rsidRPr="001A6383" w:rsidRDefault="0085012D"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1861" w:type="pct"/>
            <w:gridSpan w:val="2"/>
            <w:vAlign w:val="center"/>
          </w:tcPr>
          <w:p w:rsidR="0085012D" w:rsidRPr="009B4CEE" w:rsidRDefault="00437790" w:rsidP="0085012D">
            <w:pPr>
              <w:spacing w:line="23" w:lineRule="atLeast"/>
              <w:jc w:val="center"/>
              <w:rPr>
                <w:rFonts w:ascii="Arial" w:hAnsi="Arial" w:cs="Arial"/>
                <w:sz w:val="14"/>
                <w:szCs w:val="14"/>
              </w:rPr>
            </w:pPr>
            <w:r>
              <w:rPr>
                <w:rFonts w:ascii="Arial" w:hAnsi="Arial" w:cs="Arial"/>
                <w:sz w:val="14"/>
                <w:szCs w:val="14"/>
              </w:rPr>
              <w:t>55</w:t>
            </w:r>
            <w:r w:rsidR="0085012D">
              <w:rPr>
                <w:rFonts w:ascii="Arial" w:hAnsi="Arial" w:cs="Arial"/>
                <w:sz w:val="14"/>
                <w:szCs w:val="14"/>
              </w:rPr>
              <w:t>х</w:t>
            </w:r>
            <w:r>
              <w:rPr>
                <w:rFonts w:ascii="Arial" w:hAnsi="Arial" w:cs="Arial"/>
                <w:sz w:val="14"/>
                <w:szCs w:val="14"/>
              </w:rPr>
              <w:t>55</w:t>
            </w:r>
            <w:r w:rsidR="0085012D">
              <w:rPr>
                <w:rFonts w:ascii="Arial" w:hAnsi="Arial" w:cs="Arial"/>
                <w:sz w:val="14"/>
                <w:szCs w:val="14"/>
              </w:rPr>
              <w:t>х</w:t>
            </w:r>
            <w:r>
              <w:rPr>
                <w:rFonts w:ascii="Arial" w:hAnsi="Arial" w:cs="Arial"/>
                <w:sz w:val="14"/>
                <w:szCs w:val="14"/>
              </w:rPr>
              <w:t>37</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1861" w:type="pct"/>
            <w:gridSpan w:val="2"/>
            <w:vAlign w:val="center"/>
          </w:tcPr>
          <w:p w:rsidR="00F356A8" w:rsidRPr="006A3FB8" w:rsidRDefault="00437790" w:rsidP="006F5D20">
            <w:pPr>
              <w:spacing w:line="23" w:lineRule="atLeast"/>
              <w:jc w:val="center"/>
              <w:rPr>
                <w:rFonts w:ascii="Arial" w:hAnsi="Arial" w:cs="Arial"/>
                <w:sz w:val="14"/>
                <w:szCs w:val="14"/>
              </w:rPr>
            </w:pPr>
            <w:r>
              <w:rPr>
                <w:rFonts w:ascii="Arial" w:hAnsi="Arial" w:cs="Arial"/>
                <w:sz w:val="14"/>
                <w:szCs w:val="14"/>
              </w:rPr>
              <w:t>+</w:t>
            </w:r>
            <w:r w:rsidR="0039042C">
              <w:rPr>
                <w:rFonts w:ascii="Arial" w:hAnsi="Arial" w:cs="Arial"/>
                <w:sz w:val="14"/>
                <w:szCs w:val="14"/>
              </w:rPr>
              <w:t>1</w:t>
            </w:r>
            <w:r w:rsidR="0039042C" w:rsidRPr="006A3FB8">
              <w:rPr>
                <w:rFonts w:ascii="Arial" w:hAnsi="Arial" w:cs="Arial"/>
                <w:sz w:val="14"/>
                <w:szCs w:val="14"/>
              </w:rPr>
              <w:t>...</w:t>
            </w:r>
            <w:r w:rsidR="00F356A8" w:rsidRPr="006A3FB8">
              <w:rPr>
                <w:rFonts w:ascii="Arial" w:hAnsi="Arial" w:cs="Arial"/>
                <w:sz w:val="14"/>
                <w:szCs w:val="14"/>
              </w:rPr>
              <w:t xml:space="preserve"> +35°С</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1861" w:type="pct"/>
            <w:gridSpan w:val="2"/>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1861" w:type="pct"/>
            <w:gridSpan w:val="2"/>
            <w:vAlign w:val="center"/>
          </w:tcPr>
          <w:p w:rsidR="00F356A8" w:rsidRPr="006A3FB8" w:rsidRDefault="00F356A8"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437790">
        <w:trPr>
          <w:jc w:val="center"/>
        </w:trPr>
        <w:tc>
          <w:tcPr>
            <w:tcW w:w="3139" w:type="pct"/>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1861" w:type="pct"/>
            <w:gridSpan w:val="2"/>
            <w:vAlign w:val="center"/>
          </w:tcPr>
          <w:p w:rsidR="00F356A8" w:rsidRPr="006A3FB8" w:rsidRDefault="00F356A8" w:rsidP="00AA0D23">
            <w:pPr>
              <w:spacing w:line="23" w:lineRule="atLeast"/>
              <w:jc w:val="center"/>
              <w:rPr>
                <w:rFonts w:ascii="Arial" w:hAnsi="Arial" w:cs="Arial"/>
                <w:sz w:val="14"/>
                <w:szCs w:val="14"/>
              </w:rPr>
            </w:pPr>
            <w:r w:rsidRPr="006A3FB8">
              <w:rPr>
                <w:rFonts w:ascii="Arial" w:hAnsi="Arial" w:cs="Arial"/>
                <w:sz w:val="14"/>
                <w:szCs w:val="14"/>
              </w:rPr>
              <w:t>7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437790"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 xml:space="preserve">Механизм </w:t>
      </w:r>
      <w:r w:rsidR="00437790">
        <w:rPr>
          <w:rFonts w:ascii="Arial" w:hAnsi="Arial" w:cs="Arial"/>
          <w:sz w:val="14"/>
          <w:szCs w:val="14"/>
        </w:rPr>
        <w:t>кабельного вывода.</w:t>
      </w:r>
    </w:p>
    <w:p w:rsidR="00611E64"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Инструкция по эксплуатации</w:t>
      </w:r>
      <w:r w:rsidR="00611E64" w:rsidRPr="006A3FB8">
        <w:rPr>
          <w:rFonts w:ascii="Arial" w:hAnsi="Arial" w:cs="Arial"/>
          <w:sz w:val="14"/>
          <w:szCs w:val="14"/>
        </w:rPr>
        <w:t>.</w:t>
      </w:r>
    </w:p>
    <w:p w:rsidR="00437790" w:rsidRPr="006A3FB8" w:rsidRDefault="00437790" w:rsidP="00520E25">
      <w:pPr>
        <w:pStyle w:val="a3"/>
        <w:numPr>
          <w:ilvl w:val="0"/>
          <w:numId w:val="4"/>
        </w:numPr>
        <w:spacing w:after="0" w:line="23" w:lineRule="atLeast"/>
        <w:rPr>
          <w:rFonts w:ascii="Arial" w:hAnsi="Arial" w:cs="Arial"/>
          <w:sz w:val="14"/>
          <w:szCs w:val="14"/>
        </w:rPr>
      </w:pPr>
      <w:r>
        <w:rPr>
          <w:rFonts w:ascii="Arial" w:hAnsi="Arial" w:cs="Arial"/>
          <w:sz w:val="14"/>
          <w:szCs w:val="14"/>
        </w:rPr>
        <w:t>Гарантийный талон.</w:t>
      </w:r>
    </w:p>
    <w:p w:rsidR="00611E64" w:rsidRPr="006A3FB8"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Установка </w:t>
      </w:r>
      <w:r w:rsidR="00437790">
        <w:rPr>
          <w:rFonts w:ascii="Arial" w:hAnsi="Arial" w:cs="Arial"/>
          <w:sz w:val="14"/>
          <w:szCs w:val="14"/>
        </w:rPr>
        <w:t>изделия</w:t>
      </w:r>
      <w:r w:rsidRPr="003B0FE5">
        <w:rPr>
          <w:rFonts w:ascii="Arial" w:hAnsi="Arial" w:cs="Arial"/>
          <w:sz w:val="14"/>
          <w:szCs w:val="14"/>
        </w:rPr>
        <w:t xml:space="preserve">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Запрещена установка </w:t>
      </w:r>
      <w:r w:rsidR="00437790">
        <w:rPr>
          <w:rFonts w:ascii="Arial" w:hAnsi="Arial" w:cs="Arial"/>
          <w:sz w:val="14"/>
          <w:szCs w:val="14"/>
        </w:rPr>
        <w:t>кабельного вывода</w:t>
      </w:r>
      <w:r w:rsidRPr="003B0FE5">
        <w:rPr>
          <w:rFonts w:ascii="Arial" w:hAnsi="Arial" w:cs="Arial"/>
          <w:sz w:val="14"/>
          <w:szCs w:val="14"/>
        </w:rPr>
        <w:t xml:space="preserve">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w:t>
      </w:r>
      <w:r w:rsidR="00437790">
        <w:rPr>
          <w:rFonts w:ascii="Arial" w:hAnsi="Arial" w:cs="Arial"/>
          <w:sz w:val="14"/>
          <w:szCs w:val="14"/>
        </w:rPr>
        <w:t>изделия</w:t>
      </w:r>
      <w:r w:rsidRPr="003B0FE5">
        <w:rPr>
          <w:rFonts w:ascii="Arial" w:hAnsi="Arial" w:cs="Arial"/>
          <w:sz w:val="14"/>
          <w:szCs w:val="14"/>
        </w:rPr>
        <w:t xml:space="preserve">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437790">
        <w:rPr>
          <w:rFonts w:ascii="Arial" w:hAnsi="Arial" w:cs="Arial"/>
          <w:sz w:val="14"/>
          <w:szCs w:val="14"/>
        </w:rPr>
        <w:t>кабельного вывода</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Вставьте подготовленные к </w:t>
      </w:r>
      <w:r w:rsidR="00437790">
        <w:rPr>
          <w:rFonts w:ascii="Arial" w:hAnsi="Arial" w:cs="Arial"/>
          <w:sz w:val="14"/>
          <w:szCs w:val="14"/>
        </w:rPr>
        <w:t>выводу</w:t>
      </w:r>
      <w:r w:rsidRPr="006A3FB8">
        <w:rPr>
          <w:rFonts w:ascii="Arial" w:hAnsi="Arial" w:cs="Arial"/>
          <w:sz w:val="14"/>
          <w:szCs w:val="14"/>
        </w:rPr>
        <w:t xml:space="preserve"> провода в </w:t>
      </w:r>
      <w:r w:rsidR="00437790">
        <w:rPr>
          <w:rFonts w:ascii="Arial" w:hAnsi="Arial" w:cs="Arial"/>
          <w:sz w:val="14"/>
          <w:szCs w:val="14"/>
        </w:rPr>
        <w:t>отверстие кабельного вывода</w:t>
      </w:r>
      <w:r w:rsidR="00EE1E6C" w:rsidRPr="006A3FB8">
        <w:rPr>
          <w:rFonts w:ascii="Arial" w:hAnsi="Arial" w:cs="Arial"/>
          <w:sz w:val="14"/>
          <w:szCs w:val="14"/>
        </w:rPr>
        <w:t xml:space="preserve">, </w:t>
      </w:r>
      <w:r w:rsidR="00437790">
        <w:rPr>
          <w:rFonts w:ascii="Arial" w:hAnsi="Arial" w:cs="Arial"/>
          <w:sz w:val="14"/>
          <w:szCs w:val="14"/>
        </w:rPr>
        <w:t>протяните их</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Закрепите </w:t>
      </w:r>
      <w:r w:rsidR="00437790">
        <w:rPr>
          <w:rFonts w:ascii="Arial" w:hAnsi="Arial" w:cs="Arial"/>
          <w:sz w:val="14"/>
          <w:szCs w:val="14"/>
        </w:rPr>
        <w:t>механизм</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841B47">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Продукция </w:t>
      </w:r>
      <w:r w:rsidR="00437790">
        <w:rPr>
          <w:rFonts w:ascii="Arial" w:hAnsi="Arial" w:cs="Arial"/>
          <w:sz w:val="14"/>
          <w:szCs w:val="14"/>
        </w:rPr>
        <w:t>не подлежит обязательной сертификации</w:t>
      </w:r>
      <w:r w:rsidRPr="006A3FB8">
        <w:rPr>
          <w:rFonts w:ascii="Arial" w:hAnsi="Arial" w:cs="Arial"/>
          <w:sz w:val="14"/>
          <w:szCs w:val="14"/>
        </w:rPr>
        <w:t>.</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520E25" w:rsidRDefault="00437790" w:rsidP="00437790">
      <w:pPr>
        <w:suppressAutoHyphens/>
        <w:spacing w:after="0"/>
        <w:jc w:val="both"/>
        <w:rPr>
          <w:rFonts w:ascii="Arial" w:hAnsi="Arial" w:cs="Arial"/>
          <w:sz w:val="14"/>
          <w:szCs w:val="14"/>
        </w:rPr>
      </w:pPr>
      <w:r w:rsidRPr="00437790">
        <w:rPr>
          <w:rFonts w:ascii="Arial" w:hAnsi="Arial" w:cs="Arial"/>
          <w:sz w:val="14"/>
          <w:szCs w:val="14"/>
        </w:rPr>
        <w:t>Сделано</w:t>
      </w:r>
      <w:r w:rsidRPr="00A25741">
        <w:rPr>
          <w:rFonts w:ascii="Arial" w:hAnsi="Arial" w:cs="Arial"/>
          <w:sz w:val="14"/>
          <w:szCs w:val="14"/>
          <w:lang w:val="en-US"/>
        </w:rPr>
        <w:t xml:space="preserve"> </w:t>
      </w:r>
      <w:r w:rsidRPr="00437790">
        <w:rPr>
          <w:rFonts w:ascii="Arial" w:hAnsi="Arial" w:cs="Arial"/>
          <w:sz w:val="14"/>
          <w:szCs w:val="14"/>
        </w:rPr>
        <w:t>в</w:t>
      </w:r>
      <w:r w:rsidRPr="00A25741">
        <w:rPr>
          <w:rFonts w:ascii="Arial" w:hAnsi="Arial" w:cs="Arial"/>
          <w:sz w:val="14"/>
          <w:szCs w:val="14"/>
          <w:lang w:val="en-US"/>
        </w:rPr>
        <w:t xml:space="preserve"> </w:t>
      </w:r>
      <w:r w:rsidRPr="00437790">
        <w:rPr>
          <w:rFonts w:ascii="Arial" w:hAnsi="Arial" w:cs="Arial"/>
          <w:sz w:val="14"/>
          <w:szCs w:val="14"/>
        </w:rPr>
        <w:t>Китае</w:t>
      </w:r>
      <w:r w:rsidRPr="00A25741">
        <w:rPr>
          <w:rFonts w:ascii="Arial" w:hAnsi="Arial" w:cs="Arial"/>
          <w:sz w:val="14"/>
          <w:szCs w:val="14"/>
          <w:lang w:val="en-US"/>
        </w:rPr>
        <w:t xml:space="preserve">. </w:t>
      </w:r>
      <w:r w:rsidRPr="00437790">
        <w:rPr>
          <w:rFonts w:ascii="Arial" w:hAnsi="Arial" w:cs="Arial"/>
          <w:sz w:val="14"/>
          <w:szCs w:val="14"/>
        </w:rPr>
        <w:t>Изготовитель</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Lighting Co., Ltd., No.1199, </w:t>
      </w:r>
      <w:proofErr w:type="spellStart"/>
      <w:r w:rsidRPr="00437790">
        <w:rPr>
          <w:rFonts w:ascii="Arial" w:hAnsi="Arial" w:cs="Arial"/>
          <w:sz w:val="14"/>
          <w:szCs w:val="14"/>
          <w:lang w:val="en-US"/>
        </w:rPr>
        <w:t>Mingguang</w:t>
      </w:r>
      <w:proofErr w:type="spellEnd"/>
      <w:r w:rsidRPr="00437790">
        <w:rPr>
          <w:rFonts w:ascii="Arial" w:hAnsi="Arial" w:cs="Arial"/>
          <w:sz w:val="14"/>
          <w:szCs w:val="14"/>
          <w:lang w:val="en-US"/>
        </w:rPr>
        <w:t xml:space="preserve"> Rd. Jiangshan Town, Ningbo, China/&amp;</w:t>
      </w:r>
      <w:proofErr w:type="spellStart"/>
      <w:proofErr w:type="gramStart"/>
      <w:r w:rsidRPr="00437790">
        <w:rPr>
          <w:rFonts w:ascii="Arial" w:hAnsi="Arial" w:cs="Arial"/>
          <w:sz w:val="14"/>
          <w:szCs w:val="14"/>
          <w:lang w:val="en-US"/>
        </w:rPr>
        <w:t>quot</w:t>
      </w:r>
      <w:proofErr w:type="spellEnd"/>
      <w:r w:rsidRPr="00437790">
        <w:rPr>
          <w:rFonts w:ascii="Arial" w:hAnsi="Arial" w:cs="Arial"/>
          <w:sz w:val="14"/>
          <w:szCs w:val="14"/>
          <w:lang w:val="en-US"/>
        </w:rPr>
        <w:t>;</w:t>
      </w:r>
      <w:proofErr w:type="spellStart"/>
      <w:r w:rsidRPr="00437790">
        <w:rPr>
          <w:rFonts w:ascii="Arial" w:hAnsi="Arial" w:cs="Arial"/>
          <w:sz w:val="14"/>
          <w:szCs w:val="14"/>
        </w:rPr>
        <w:t>Нинбо</w:t>
      </w:r>
      <w:proofErr w:type="spellEnd"/>
      <w:proofErr w:type="gram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Лайтинг</w:t>
      </w:r>
      <w:proofErr w:type="spellEnd"/>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 xml:space="preserve">;, № 1199, </w:t>
      </w:r>
      <w:proofErr w:type="spellStart"/>
      <w:r w:rsidRPr="00437790">
        <w:rPr>
          <w:rFonts w:ascii="Arial" w:hAnsi="Arial" w:cs="Arial"/>
          <w:sz w:val="14"/>
          <w:szCs w:val="14"/>
        </w:rPr>
        <w:t>Минггуан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Роуд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Цзяншань</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Нинбо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xml:space="preserve">. </w:t>
      </w:r>
      <w:r w:rsidRPr="00437790">
        <w:rPr>
          <w:rFonts w:ascii="Arial" w:hAnsi="Arial" w:cs="Arial"/>
          <w:sz w:val="14"/>
          <w:szCs w:val="14"/>
        </w:rPr>
        <w:t>Филиалы</w:t>
      </w:r>
      <w:r w:rsidRPr="00437790">
        <w:rPr>
          <w:rFonts w:ascii="Arial" w:hAnsi="Arial" w:cs="Arial"/>
          <w:sz w:val="14"/>
          <w:szCs w:val="14"/>
          <w:lang w:val="en-US"/>
        </w:rPr>
        <w:t xml:space="preserve"> </w:t>
      </w:r>
      <w:r w:rsidRPr="00437790">
        <w:rPr>
          <w:rFonts w:ascii="Arial" w:hAnsi="Arial" w:cs="Arial"/>
          <w:sz w:val="14"/>
          <w:szCs w:val="14"/>
        </w:rPr>
        <w:t>завода</w:t>
      </w:r>
      <w:r w:rsidRPr="00437790">
        <w:rPr>
          <w:rFonts w:ascii="Arial" w:hAnsi="Arial" w:cs="Arial"/>
          <w:sz w:val="14"/>
          <w:szCs w:val="14"/>
          <w:lang w:val="en-US"/>
        </w:rPr>
        <w:t>-</w:t>
      </w:r>
      <w:r w:rsidRPr="00437790">
        <w:rPr>
          <w:rFonts w:ascii="Arial" w:hAnsi="Arial" w:cs="Arial"/>
          <w:sz w:val="14"/>
          <w:szCs w:val="14"/>
        </w:rPr>
        <w:t>изготовителя</w:t>
      </w:r>
      <w:r w:rsidRPr="00437790">
        <w:rPr>
          <w:rFonts w:ascii="Arial" w:hAnsi="Arial" w:cs="Arial"/>
          <w:sz w:val="14"/>
          <w:szCs w:val="14"/>
          <w:lang w:val="en-US"/>
        </w:rPr>
        <w:t xml:space="preserve">: «Ningbo </w:t>
      </w:r>
      <w:proofErr w:type="spellStart"/>
      <w:r w:rsidRPr="00437790">
        <w:rPr>
          <w:rFonts w:ascii="Arial" w:hAnsi="Arial" w:cs="Arial"/>
          <w:sz w:val="14"/>
          <w:szCs w:val="14"/>
          <w:lang w:val="en-US"/>
        </w:rPr>
        <w:t>Yusing</w:t>
      </w:r>
      <w:proofErr w:type="spellEnd"/>
      <w:r w:rsidRPr="00437790">
        <w:rPr>
          <w:rFonts w:ascii="Arial" w:hAnsi="Arial" w:cs="Arial"/>
          <w:sz w:val="14"/>
          <w:szCs w:val="14"/>
          <w:lang w:val="en-US"/>
        </w:rPr>
        <w:t xml:space="preserve"> Electronics Co., LTD» Civil Industrial Zone, </w:t>
      </w:r>
      <w:proofErr w:type="spellStart"/>
      <w:r w:rsidRPr="00437790">
        <w:rPr>
          <w:rFonts w:ascii="Arial" w:hAnsi="Arial" w:cs="Arial"/>
          <w:sz w:val="14"/>
          <w:szCs w:val="14"/>
          <w:lang w:val="en-US"/>
        </w:rPr>
        <w:t>Pugen</w:t>
      </w:r>
      <w:proofErr w:type="spellEnd"/>
      <w:r w:rsidRPr="00437790">
        <w:rPr>
          <w:rFonts w:ascii="Arial" w:hAnsi="Arial" w:cs="Arial"/>
          <w:sz w:val="14"/>
          <w:szCs w:val="14"/>
          <w:lang w:val="en-US"/>
        </w:rPr>
        <w:t xml:space="preserve"> Village, </w:t>
      </w:r>
      <w:proofErr w:type="spellStart"/>
      <w:r w:rsidRPr="00437790">
        <w:rPr>
          <w:rFonts w:ascii="Arial" w:hAnsi="Arial" w:cs="Arial"/>
          <w:sz w:val="14"/>
          <w:szCs w:val="14"/>
          <w:lang w:val="en-US"/>
        </w:rPr>
        <w:t>Qiu’ai</w:t>
      </w:r>
      <w:proofErr w:type="spellEnd"/>
      <w:r w:rsidRPr="00437790">
        <w:rPr>
          <w:rFonts w:ascii="Arial" w:hAnsi="Arial" w:cs="Arial"/>
          <w:sz w:val="14"/>
          <w:szCs w:val="14"/>
          <w:lang w:val="en-US"/>
        </w:rPr>
        <w:t xml:space="preserve">, Ningbo, China / </w:t>
      </w:r>
      <w:r w:rsidRPr="00437790">
        <w:rPr>
          <w:rFonts w:ascii="Arial" w:hAnsi="Arial" w:cs="Arial"/>
          <w:sz w:val="14"/>
          <w:szCs w:val="14"/>
        </w:rPr>
        <w:t>ООО</w:t>
      </w:r>
      <w:r w:rsidRPr="00437790">
        <w:rPr>
          <w:rFonts w:ascii="Arial" w:hAnsi="Arial" w:cs="Arial"/>
          <w:sz w:val="14"/>
          <w:szCs w:val="14"/>
          <w:lang w:val="en-US"/>
        </w:rPr>
        <w:t xml:space="preserve"> &amp;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Юсинг</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Электроникс</w:t>
      </w:r>
      <w:proofErr w:type="spellEnd"/>
      <w:r w:rsidRPr="00437790">
        <w:rPr>
          <w:rFonts w:ascii="Arial" w:hAnsi="Arial" w:cs="Arial"/>
          <w:sz w:val="14"/>
          <w:szCs w:val="14"/>
          <w:lang w:val="en-US"/>
        </w:rPr>
        <w:t xml:space="preserve"> </w:t>
      </w:r>
      <w:r w:rsidRPr="00437790">
        <w:rPr>
          <w:rFonts w:ascii="Arial" w:hAnsi="Arial" w:cs="Arial"/>
          <w:sz w:val="14"/>
          <w:szCs w:val="14"/>
        </w:rPr>
        <w:t>Компания</w:t>
      </w:r>
      <w:r w:rsidRPr="00437790">
        <w:rPr>
          <w:rFonts w:ascii="Arial" w:hAnsi="Arial" w:cs="Arial"/>
          <w:sz w:val="14"/>
          <w:szCs w:val="14"/>
          <w:lang w:val="en-US"/>
        </w:rPr>
        <w:t>&amp;</w:t>
      </w:r>
      <w:proofErr w:type="spellStart"/>
      <w:r w:rsidRPr="00437790">
        <w:rPr>
          <w:rFonts w:ascii="Arial" w:hAnsi="Arial" w:cs="Arial"/>
          <w:sz w:val="14"/>
          <w:szCs w:val="14"/>
          <w:lang w:val="en-US"/>
        </w:rPr>
        <w:t>quot</w:t>
      </w:r>
      <w:proofErr w:type="spellEnd"/>
      <w:r w:rsidRPr="00437790">
        <w:rPr>
          <w:rFonts w:ascii="Arial" w:hAnsi="Arial" w:cs="Arial"/>
          <w:sz w:val="14"/>
          <w:szCs w:val="14"/>
          <w:lang w:val="en-US"/>
        </w:rPr>
        <w:t xml:space="preserve">;, </w:t>
      </w:r>
      <w:r w:rsidRPr="00437790">
        <w:rPr>
          <w:rFonts w:ascii="Arial" w:hAnsi="Arial" w:cs="Arial"/>
          <w:sz w:val="14"/>
          <w:szCs w:val="14"/>
        </w:rPr>
        <w:t>зона</w:t>
      </w:r>
      <w:r w:rsidRPr="00437790">
        <w:rPr>
          <w:rFonts w:ascii="Arial" w:hAnsi="Arial" w:cs="Arial"/>
          <w:sz w:val="14"/>
          <w:szCs w:val="14"/>
          <w:lang w:val="en-US"/>
        </w:rPr>
        <w:t xml:space="preserve"> </w:t>
      </w:r>
      <w:proofErr w:type="spellStart"/>
      <w:r w:rsidRPr="00437790">
        <w:rPr>
          <w:rFonts w:ascii="Arial" w:hAnsi="Arial" w:cs="Arial"/>
          <w:sz w:val="14"/>
          <w:szCs w:val="14"/>
        </w:rPr>
        <w:t>Цивил</w:t>
      </w:r>
      <w:proofErr w:type="spellEnd"/>
      <w:r w:rsidRPr="00437790">
        <w:rPr>
          <w:rFonts w:ascii="Arial" w:hAnsi="Arial" w:cs="Arial"/>
          <w:sz w:val="14"/>
          <w:szCs w:val="14"/>
          <w:lang w:val="en-US"/>
        </w:rPr>
        <w:t xml:space="preserve"> </w:t>
      </w:r>
      <w:r w:rsidRPr="00437790">
        <w:rPr>
          <w:rFonts w:ascii="Arial" w:hAnsi="Arial" w:cs="Arial"/>
          <w:sz w:val="14"/>
          <w:szCs w:val="14"/>
        </w:rPr>
        <w:t>Индастриал</w:t>
      </w:r>
      <w:r w:rsidRPr="00437790">
        <w:rPr>
          <w:rFonts w:ascii="Arial" w:hAnsi="Arial" w:cs="Arial"/>
          <w:sz w:val="14"/>
          <w:szCs w:val="14"/>
          <w:lang w:val="en-US"/>
        </w:rPr>
        <w:t xml:space="preserve">, </w:t>
      </w:r>
      <w:r w:rsidRPr="00437790">
        <w:rPr>
          <w:rFonts w:ascii="Arial" w:hAnsi="Arial" w:cs="Arial"/>
          <w:sz w:val="14"/>
          <w:szCs w:val="14"/>
        </w:rPr>
        <w:t>населенный</w:t>
      </w:r>
      <w:r w:rsidRPr="00437790">
        <w:rPr>
          <w:rFonts w:ascii="Arial" w:hAnsi="Arial" w:cs="Arial"/>
          <w:sz w:val="14"/>
          <w:szCs w:val="14"/>
          <w:lang w:val="en-US"/>
        </w:rPr>
        <w:t xml:space="preserve"> </w:t>
      </w:r>
      <w:r w:rsidRPr="00437790">
        <w:rPr>
          <w:rFonts w:ascii="Arial" w:hAnsi="Arial" w:cs="Arial"/>
          <w:sz w:val="14"/>
          <w:szCs w:val="14"/>
        </w:rPr>
        <w:t>пункт</w:t>
      </w:r>
      <w:r w:rsidRPr="00437790">
        <w:rPr>
          <w:rFonts w:ascii="Arial" w:hAnsi="Arial" w:cs="Arial"/>
          <w:sz w:val="14"/>
          <w:szCs w:val="14"/>
          <w:lang w:val="en-US"/>
        </w:rPr>
        <w:t xml:space="preserve"> </w:t>
      </w:r>
      <w:proofErr w:type="spellStart"/>
      <w:r w:rsidRPr="00437790">
        <w:rPr>
          <w:rFonts w:ascii="Arial" w:hAnsi="Arial" w:cs="Arial"/>
          <w:sz w:val="14"/>
          <w:szCs w:val="14"/>
        </w:rPr>
        <w:t>Пуген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Цюай</w:t>
      </w:r>
      <w:proofErr w:type="spellEnd"/>
      <w:r w:rsidRPr="00437790">
        <w:rPr>
          <w:rFonts w:ascii="Arial" w:hAnsi="Arial" w:cs="Arial"/>
          <w:sz w:val="14"/>
          <w:szCs w:val="14"/>
          <w:lang w:val="en-US"/>
        </w:rPr>
        <w:t xml:space="preserve">, </w:t>
      </w:r>
      <w:r w:rsidRPr="00437790">
        <w:rPr>
          <w:rFonts w:ascii="Arial" w:hAnsi="Arial" w:cs="Arial"/>
          <w:sz w:val="14"/>
          <w:szCs w:val="14"/>
        </w:rPr>
        <w:t>г</w:t>
      </w:r>
      <w:r w:rsidRPr="00437790">
        <w:rPr>
          <w:rFonts w:ascii="Arial" w:hAnsi="Arial" w:cs="Arial"/>
          <w:sz w:val="14"/>
          <w:szCs w:val="14"/>
          <w:lang w:val="en-US"/>
        </w:rPr>
        <w:t xml:space="preserve">. </w:t>
      </w:r>
      <w:proofErr w:type="spellStart"/>
      <w:r w:rsidRPr="00437790">
        <w:rPr>
          <w:rFonts w:ascii="Arial" w:hAnsi="Arial" w:cs="Arial"/>
          <w:sz w:val="14"/>
          <w:szCs w:val="14"/>
        </w:rPr>
        <w:t>Нингбо</w:t>
      </w:r>
      <w:proofErr w:type="spellEnd"/>
      <w:r w:rsidRPr="00437790">
        <w:rPr>
          <w:rFonts w:ascii="Arial" w:hAnsi="Arial" w:cs="Arial"/>
          <w:sz w:val="14"/>
          <w:szCs w:val="14"/>
          <w:lang w:val="en-US"/>
        </w:rPr>
        <w:t xml:space="preserve">, </w:t>
      </w:r>
      <w:r w:rsidRPr="00437790">
        <w:rPr>
          <w:rFonts w:ascii="Arial" w:hAnsi="Arial" w:cs="Arial"/>
          <w:sz w:val="14"/>
          <w:szCs w:val="14"/>
        </w:rPr>
        <w:t>Китай</w:t>
      </w:r>
      <w:r w:rsidRPr="00437790">
        <w:rPr>
          <w:rFonts w:ascii="Arial" w:hAnsi="Arial" w:cs="Arial"/>
          <w:sz w:val="14"/>
          <w:szCs w:val="14"/>
          <w:lang w:val="en-US"/>
        </w:rPr>
        <w:t>;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MEKA Electric Co., Ltd» No.8 </w:t>
      </w:r>
      <w:proofErr w:type="spellStart"/>
      <w:r w:rsidRPr="00437790">
        <w:rPr>
          <w:rFonts w:ascii="Arial" w:hAnsi="Arial" w:cs="Arial"/>
          <w:sz w:val="14"/>
          <w:szCs w:val="14"/>
          <w:lang w:val="en-US"/>
        </w:rPr>
        <w:t>Canghai</w:t>
      </w:r>
      <w:proofErr w:type="spellEnd"/>
      <w:r w:rsidRPr="00437790">
        <w:rPr>
          <w:rFonts w:ascii="Arial" w:hAnsi="Arial" w:cs="Arial"/>
          <w:sz w:val="14"/>
          <w:szCs w:val="14"/>
          <w:lang w:val="en-US"/>
        </w:rPr>
        <w:t xml:space="preserve"> Road, </w:t>
      </w:r>
      <w:proofErr w:type="spellStart"/>
      <w:r w:rsidRPr="00437790">
        <w:rPr>
          <w:rFonts w:ascii="Arial" w:hAnsi="Arial" w:cs="Arial"/>
          <w:sz w:val="14"/>
          <w:szCs w:val="14"/>
          <w:lang w:val="en-US"/>
        </w:rPr>
        <w:t>Lihai</w:t>
      </w:r>
      <w:proofErr w:type="spellEnd"/>
      <w:r w:rsidRPr="00437790">
        <w:rPr>
          <w:rFonts w:ascii="Arial" w:hAnsi="Arial" w:cs="Arial"/>
          <w:sz w:val="14"/>
          <w:szCs w:val="14"/>
          <w:lang w:val="en-US"/>
        </w:rPr>
        <w:t xml:space="preserve"> Town, Binhai New City, Shaoxing, </w:t>
      </w:r>
      <w:proofErr w:type="spellStart"/>
      <w:r w:rsidRPr="00437790">
        <w:rPr>
          <w:rFonts w:ascii="Arial" w:hAnsi="Arial" w:cs="Arial"/>
          <w:sz w:val="14"/>
          <w:szCs w:val="14"/>
          <w:lang w:val="en-US"/>
        </w:rPr>
        <w:t>Zheijiang</w:t>
      </w:r>
      <w:proofErr w:type="spellEnd"/>
      <w:r w:rsidRPr="00437790">
        <w:rPr>
          <w:rFonts w:ascii="Arial" w:hAnsi="Arial" w:cs="Arial"/>
          <w:sz w:val="14"/>
          <w:szCs w:val="14"/>
          <w:lang w:val="en-US"/>
        </w:rPr>
        <w:t xml:space="preserve"> Province, China/«</w:t>
      </w:r>
      <w:proofErr w:type="spellStart"/>
      <w:r w:rsidRPr="00437790">
        <w:rPr>
          <w:rFonts w:ascii="Arial" w:hAnsi="Arial" w:cs="Arial"/>
          <w:sz w:val="14"/>
          <w:szCs w:val="14"/>
        </w:rPr>
        <w:t>Чжецзян</w:t>
      </w:r>
      <w:proofErr w:type="spellEnd"/>
      <w:r w:rsidRPr="00437790">
        <w:rPr>
          <w:rFonts w:ascii="Arial" w:hAnsi="Arial" w:cs="Arial"/>
          <w:sz w:val="14"/>
          <w:szCs w:val="14"/>
          <w:lang w:val="en-US"/>
        </w:rPr>
        <w:t xml:space="preserve"> </w:t>
      </w:r>
      <w:r w:rsidRPr="00437790">
        <w:rPr>
          <w:rFonts w:ascii="Arial" w:hAnsi="Arial" w:cs="Arial"/>
          <w:sz w:val="14"/>
          <w:szCs w:val="14"/>
        </w:rPr>
        <w:t>МЕКА</w:t>
      </w:r>
      <w:r w:rsidRPr="00437790">
        <w:rPr>
          <w:rFonts w:ascii="Arial" w:hAnsi="Arial" w:cs="Arial"/>
          <w:sz w:val="14"/>
          <w:szCs w:val="14"/>
          <w:lang w:val="en-US"/>
        </w:rPr>
        <w:t xml:space="preserve"> </w:t>
      </w:r>
      <w:r w:rsidRPr="00437790">
        <w:rPr>
          <w:rFonts w:ascii="Arial" w:hAnsi="Arial" w:cs="Arial"/>
          <w:sz w:val="14"/>
          <w:szCs w:val="14"/>
        </w:rPr>
        <w:t>Электрик</w:t>
      </w:r>
      <w:r w:rsidRPr="00437790">
        <w:rPr>
          <w:rFonts w:ascii="Arial" w:hAnsi="Arial" w:cs="Arial"/>
          <w:sz w:val="14"/>
          <w:szCs w:val="14"/>
          <w:lang w:val="en-US"/>
        </w:rPr>
        <w:t xml:space="preserve"> </w:t>
      </w:r>
      <w:r w:rsidRPr="00437790">
        <w:rPr>
          <w:rFonts w:ascii="Arial" w:hAnsi="Arial" w:cs="Arial"/>
          <w:sz w:val="14"/>
          <w:szCs w:val="14"/>
        </w:rPr>
        <w:t>Ко</w:t>
      </w:r>
      <w:r w:rsidRPr="00437790">
        <w:rPr>
          <w:rFonts w:ascii="Arial" w:hAnsi="Arial" w:cs="Arial"/>
          <w:sz w:val="14"/>
          <w:szCs w:val="14"/>
          <w:lang w:val="en-US"/>
        </w:rPr>
        <w:t xml:space="preserve">., </w:t>
      </w:r>
      <w:r w:rsidRPr="00437790">
        <w:rPr>
          <w:rFonts w:ascii="Arial" w:hAnsi="Arial" w:cs="Arial"/>
          <w:sz w:val="14"/>
          <w:szCs w:val="14"/>
        </w:rPr>
        <w:t>Лтд</w:t>
      </w:r>
      <w:r w:rsidRPr="00437790">
        <w:rPr>
          <w:rFonts w:ascii="Arial" w:hAnsi="Arial" w:cs="Arial"/>
          <w:sz w:val="14"/>
          <w:szCs w:val="14"/>
          <w:lang w:val="en-US"/>
        </w:rPr>
        <w:t xml:space="preserve">» №8 </w:t>
      </w:r>
      <w:proofErr w:type="spellStart"/>
      <w:r w:rsidRPr="00437790">
        <w:rPr>
          <w:rFonts w:ascii="Arial" w:hAnsi="Arial" w:cs="Arial"/>
          <w:sz w:val="14"/>
          <w:szCs w:val="14"/>
        </w:rPr>
        <w:t>Цанхай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Роад</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Лихай</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Таун</w:t>
      </w:r>
      <w:proofErr w:type="spellEnd"/>
      <w:r w:rsidRPr="00437790">
        <w:rPr>
          <w:rFonts w:ascii="Arial" w:hAnsi="Arial" w:cs="Arial"/>
          <w:sz w:val="14"/>
          <w:szCs w:val="14"/>
          <w:lang w:val="en-US"/>
        </w:rPr>
        <w:t xml:space="preserve">, </w:t>
      </w:r>
      <w:proofErr w:type="spellStart"/>
      <w:r w:rsidRPr="00437790">
        <w:rPr>
          <w:rFonts w:ascii="Arial" w:hAnsi="Arial" w:cs="Arial"/>
          <w:sz w:val="14"/>
          <w:szCs w:val="14"/>
        </w:rPr>
        <w:t>Бинхай</w:t>
      </w:r>
      <w:proofErr w:type="spellEnd"/>
      <w:r w:rsidRPr="00437790">
        <w:rPr>
          <w:rFonts w:ascii="Arial" w:hAnsi="Arial" w:cs="Arial"/>
          <w:sz w:val="14"/>
          <w:szCs w:val="14"/>
          <w:lang w:val="en-US"/>
        </w:rPr>
        <w:t xml:space="preserve"> </w:t>
      </w:r>
      <w:r w:rsidRPr="00437790">
        <w:rPr>
          <w:rFonts w:ascii="Arial" w:hAnsi="Arial" w:cs="Arial"/>
          <w:sz w:val="14"/>
          <w:szCs w:val="14"/>
        </w:rPr>
        <w:t>Нью</w:t>
      </w:r>
      <w:r w:rsidRPr="00437790">
        <w:rPr>
          <w:rFonts w:ascii="Arial" w:hAnsi="Arial" w:cs="Arial"/>
          <w:sz w:val="14"/>
          <w:szCs w:val="14"/>
          <w:lang w:val="en-US"/>
        </w:rPr>
        <w:t xml:space="preserve"> </w:t>
      </w:r>
      <w:r w:rsidRPr="00437790">
        <w:rPr>
          <w:rFonts w:ascii="Arial" w:hAnsi="Arial" w:cs="Arial"/>
          <w:sz w:val="14"/>
          <w:szCs w:val="14"/>
        </w:rPr>
        <w:t>Сити,</w:t>
      </w:r>
      <w:r>
        <w:rPr>
          <w:rFonts w:ascii="Arial" w:hAnsi="Arial" w:cs="Arial"/>
          <w:sz w:val="14"/>
          <w:szCs w:val="14"/>
        </w:rPr>
        <w:t xml:space="preserve"> </w:t>
      </w:r>
      <w:proofErr w:type="spellStart"/>
      <w:r w:rsidRPr="00437790">
        <w:rPr>
          <w:rFonts w:ascii="Arial" w:hAnsi="Arial" w:cs="Arial"/>
          <w:sz w:val="14"/>
          <w:szCs w:val="14"/>
        </w:rPr>
        <w:t>Шаосин</w:t>
      </w:r>
      <w:proofErr w:type="spellEnd"/>
      <w:r w:rsidRPr="00437790">
        <w:rPr>
          <w:rFonts w:ascii="Arial" w:hAnsi="Arial" w:cs="Arial"/>
          <w:sz w:val="14"/>
          <w:szCs w:val="14"/>
        </w:rPr>
        <w:t xml:space="preserve">, провинция </w:t>
      </w:r>
      <w:proofErr w:type="spellStart"/>
      <w:r w:rsidRPr="00437790">
        <w:rPr>
          <w:rFonts w:ascii="Arial" w:hAnsi="Arial" w:cs="Arial"/>
          <w:sz w:val="14"/>
          <w:szCs w:val="14"/>
        </w:rPr>
        <w:t>Чжецзян</w:t>
      </w:r>
      <w:proofErr w:type="spellEnd"/>
      <w:r w:rsidRPr="00437790">
        <w:rPr>
          <w:rFonts w:ascii="Arial" w:hAnsi="Arial" w:cs="Arial"/>
          <w:sz w:val="14"/>
          <w:szCs w:val="14"/>
        </w:rPr>
        <w:t>, Китай.</w:t>
      </w:r>
      <w:r>
        <w:rPr>
          <w:rFonts w:ascii="Arial" w:hAnsi="Arial" w:cs="Arial"/>
          <w:sz w:val="14"/>
          <w:szCs w:val="14"/>
        </w:rPr>
        <w:t xml:space="preserve"> </w:t>
      </w:r>
      <w:r w:rsidRPr="00437790">
        <w:rPr>
          <w:rFonts w:ascii="Arial" w:hAnsi="Arial" w:cs="Arial"/>
          <w:sz w:val="14"/>
          <w:szCs w:val="14"/>
        </w:rPr>
        <w:lastRenderedPageBreak/>
        <w:t>Уполномоченный представитель в</w:t>
      </w:r>
      <w:r>
        <w:rPr>
          <w:rFonts w:ascii="Arial" w:hAnsi="Arial" w:cs="Arial"/>
          <w:sz w:val="14"/>
          <w:szCs w:val="14"/>
        </w:rPr>
        <w:t xml:space="preserve"> </w:t>
      </w:r>
      <w:r w:rsidRPr="00437790">
        <w:rPr>
          <w:rFonts w:ascii="Arial" w:hAnsi="Arial" w:cs="Arial"/>
          <w:sz w:val="14"/>
          <w:szCs w:val="14"/>
        </w:rPr>
        <w:t>РФ/импортер: ООО «СИЛА СВЕТА» Россия,</w:t>
      </w:r>
      <w:r>
        <w:rPr>
          <w:rFonts w:ascii="Arial" w:hAnsi="Arial" w:cs="Arial"/>
          <w:sz w:val="14"/>
          <w:szCs w:val="14"/>
        </w:rPr>
        <w:t xml:space="preserve"> </w:t>
      </w:r>
      <w:r w:rsidRPr="00437790">
        <w:rPr>
          <w:rFonts w:ascii="Arial" w:hAnsi="Arial" w:cs="Arial"/>
          <w:sz w:val="14"/>
          <w:szCs w:val="14"/>
        </w:rPr>
        <w:t>117405, г. Москва, ул.</w:t>
      </w:r>
      <w:r>
        <w:rPr>
          <w:rFonts w:ascii="Arial" w:hAnsi="Arial" w:cs="Arial"/>
          <w:sz w:val="14"/>
          <w:szCs w:val="14"/>
        </w:rPr>
        <w:t xml:space="preserve"> </w:t>
      </w:r>
      <w:r w:rsidRPr="00437790">
        <w:rPr>
          <w:rFonts w:ascii="Arial" w:hAnsi="Arial" w:cs="Arial"/>
          <w:sz w:val="14"/>
          <w:szCs w:val="14"/>
        </w:rPr>
        <w:t>Дорожная, д. 48, тел.</w:t>
      </w:r>
      <w:r>
        <w:rPr>
          <w:rFonts w:ascii="Arial" w:hAnsi="Arial" w:cs="Arial"/>
          <w:sz w:val="14"/>
          <w:szCs w:val="14"/>
        </w:rPr>
        <w:t xml:space="preserve"> </w:t>
      </w:r>
      <w:r w:rsidRPr="00437790">
        <w:rPr>
          <w:rFonts w:ascii="Arial" w:hAnsi="Arial" w:cs="Arial"/>
          <w:sz w:val="14"/>
          <w:szCs w:val="14"/>
        </w:rPr>
        <w:t>+7(499)394-69-26.</w:t>
      </w:r>
    </w:p>
    <w:p w:rsidR="00437790" w:rsidRPr="006A3FB8" w:rsidRDefault="00437790" w:rsidP="00437790">
      <w:pPr>
        <w:suppressAutoHyphens/>
        <w:spacing w:after="0"/>
        <w:jc w:val="both"/>
        <w:rPr>
          <w:rFonts w:ascii="Arial" w:hAnsi="Arial" w:cs="Arial"/>
          <w:sz w:val="14"/>
          <w:szCs w:val="14"/>
        </w:rPr>
      </w:pPr>
      <w:r w:rsidRPr="0043779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 xml:space="preserve">Гарантия на товар составляет </w:t>
      </w:r>
      <w:r w:rsidR="00BB2D1C" w:rsidRPr="006A3FB8">
        <w:rPr>
          <w:rFonts w:ascii="Arial" w:hAnsi="Arial" w:cs="Arial"/>
          <w:sz w:val="14"/>
          <w:szCs w:val="14"/>
        </w:rPr>
        <w:t>1</w:t>
      </w:r>
      <w:r w:rsidRPr="006A3FB8">
        <w:rPr>
          <w:rFonts w:ascii="Arial" w:hAnsi="Arial" w:cs="Arial"/>
          <w:sz w:val="14"/>
          <w:szCs w:val="14"/>
        </w:rPr>
        <w:t xml:space="preserve"> год (</w:t>
      </w:r>
      <w:r w:rsidR="00BB2D1C" w:rsidRPr="006A3FB8">
        <w:rPr>
          <w:rFonts w:ascii="Arial" w:hAnsi="Arial" w:cs="Arial"/>
          <w:sz w:val="14"/>
          <w:szCs w:val="14"/>
        </w:rPr>
        <w:t>12</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437790" w:rsidRDefault="00437790" w:rsidP="00C9455F">
      <w:pPr>
        <w:pStyle w:val="a3"/>
        <w:spacing w:after="0" w:line="216" w:lineRule="auto"/>
        <w:ind w:left="360"/>
        <w:jc w:val="center"/>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437790" w:rsidTr="00442A21">
        <w:trPr>
          <w:trHeight w:val="626"/>
        </w:trPr>
        <w:tc>
          <w:tcPr>
            <w:tcW w:w="2914" w:type="dxa"/>
            <w:gridSpan w:val="2"/>
            <w:tcBorders>
              <w:top w:val="nil"/>
              <w:left w:val="nil"/>
              <w:bottom w:val="nil"/>
              <w:right w:val="nil"/>
            </w:tcBorders>
          </w:tcPr>
          <w:p w:rsidR="00437790" w:rsidRDefault="00437790" w:rsidP="00442A21">
            <w:pPr>
              <w:pStyle w:val="a3"/>
              <w:spacing w:line="216" w:lineRule="auto"/>
              <w:ind w:left="0"/>
              <w:rPr>
                <w:rFonts w:ascii="Arial" w:hAnsi="Arial" w:cs="Arial"/>
                <w:sz w:val="8"/>
                <w:szCs w:val="8"/>
              </w:rPr>
            </w:pPr>
          </w:p>
          <w:p w:rsidR="00437790" w:rsidRDefault="00437790" w:rsidP="00442A21">
            <w:pPr>
              <w:pStyle w:val="a3"/>
              <w:spacing w:line="216" w:lineRule="auto"/>
              <w:ind w:left="0"/>
              <w:rPr>
                <w:rFonts w:ascii="Arial" w:hAnsi="Arial" w:cs="Arial"/>
                <w:sz w:val="16"/>
                <w:szCs w:val="16"/>
              </w:rPr>
            </w:pPr>
          </w:p>
          <w:p w:rsidR="00437790" w:rsidRDefault="00437790"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96A1EDB" wp14:editId="672E7838">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437790" w:rsidRDefault="00437790" w:rsidP="00442A21">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437790" w:rsidRDefault="00437790" w:rsidP="00442A21">
            <w:pPr>
              <w:pStyle w:val="a3"/>
              <w:spacing w:line="216" w:lineRule="auto"/>
              <w:ind w:left="0"/>
              <w:jc w:val="right"/>
              <w:rPr>
                <w:rFonts w:ascii="Arial" w:hAnsi="Arial" w:cs="Arial"/>
                <w:sz w:val="12"/>
                <w:szCs w:val="12"/>
              </w:rPr>
            </w:pPr>
          </w:p>
          <w:p w:rsidR="00437790" w:rsidRDefault="00437790"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437790" w:rsidTr="00442A21">
        <w:trPr>
          <w:trHeight w:val="200"/>
        </w:trPr>
        <w:tc>
          <w:tcPr>
            <w:tcW w:w="3087" w:type="dxa"/>
            <w:gridSpan w:val="3"/>
            <w:tcBorders>
              <w:top w:val="nil"/>
              <w:left w:val="nil"/>
              <w:bottom w:val="single" w:sz="4" w:space="0" w:color="auto"/>
              <w:right w:val="nil"/>
            </w:tcBorders>
          </w:tcPr>
          <w:p w:rsidR="00437790" w:rsidRDefault="00437790"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437790" w:rsidRDefault="00437790"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437790" w:rsidRDefault="00437790"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437790" w:rsidTr="00442A21">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7790" w:rsidRDefault="00437790"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437790" w:rsidTr="00442A21">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tc>
      </w:tr>
      <w:tr w:rsidR="00437790" w:rsidTr="00442A21">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7790" w:rsidRDefault="00437790" w:rsidP="00442A21">
            <w:pPr>
              <w:pStyle w:val="a3"/>
              <w:ind w:left="0"/>
              <w:rPr>
                <w:rFonts w:ascii="Arial" w:hAnsi="Arial" w:cs="Arial"/>
                <w:sz w:val="16"/>
                <w:szCs w:val="16"/>
              </w:rPr>
            </w:pPr>
          </w:p>
          <w:p w:rsidR="00437790" w:rsidRDefault="00437790"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437790" w:rsidRDefault="00437790" w:rsidP="00442A21">
            <w:pPr>
              <w:pStyle w:val="a3"/>
              <w:ind w:left="0"/>
              <w:rPr>
                <w:rFonts w:ascii="Arial" w:hAnsi="Arial" w:cs="Arial"/>
                <w:sz w:val="12"/>
                <w:szCs w:val="12"/>
              </w:rPr>
            </w:pPr>
            <w:r>
              <w:rPr>
                <w:rFonts w:ascii="Arial" w:hAnsi="Arial" w:cs="Arial"/>
                <w:sz w:val="12"/>
                <w:szCs w:val="12"/>
              </w:rPr>
              <w:t>МП</w:t>
            </w:r>
          </w:p>
          <w:p w:rsidR="00437790" w:rsidRDefault="00437790" w:rsidP="00442A21">
            <w:pPr>
              <w:pStyle w:val="a3"/>
              <w:ind w:left="0"/>
              <w:rPr>
                <w:rFonts w:ascii="Arial" w:hAnsi="Arial" w:cs="Arial"/>
                <w:sz w:val="8"/>
                <w:szCs w:val="8"/>
              </w:rPr>
            </w:pPr>
          </w:p>
          <w:p w:rsidR="00437790" w:rsidRDefault="00437790"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437790" w:rsidRPr="006A3FB8" w:rsidRDefault="00437790" w:rsidP="00437790">
      <w:pPr>
        <w:pStyle w:val="a3"/>
        <w:spacing w:after="0" w:line="216" w:lineRule="auto"/>
        <w:ind w:left="360"/>
        <w:jc w:val="both"/>
        <w:rPr>
          <w:rFonts w:ascii="Arial" w:hAnsi="Arial" w:cs="Arial"/>
          <w:sz w:val="14"/>
          <w:szCs w:val="14"/>
        </w:rPr>
      </w:pPr>
    </w:p>
    <w:sectPr w:rsidR="00437790"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06A9B"/>
    <w:rsid w:val="002424F2"/>
    <w:rsid w:val="0024579D"/>
    <w:rsid w:val="00265C36"/>
    <w:rsid w:val="00265D8F"/>
    <w:rsid w:val="00272FDE"/>
    <w:rsid w:val="00281FEB"/>
    <w:rsid w:val="002C7D65"/>
    <w:rsid w:val="003052BA"/>
    <w:rsid w:val="0033080A"/>
    <w:rsid w:val="003350F4"/>
    <w:rsid w:val="0034627A"/>
    <w:rsid w:val="003735F0"/>
    <w:rsid w:val="0038360F"/>
    <w:rsid w:val="00384538"/>
    <w:rsid w:val="0039042C"/>
    <w:rsid w:val="003B0999"/>
    <w:rsid w:val="003B0FE5"/>
    <w:rsid w:val="003F3240"/>
    <w:rsid w:val="004141C6"/>
    <w:rsid w:val="00420E83"/>
    <w:rsid w:val="00436CB7"/>
    <w:rsid w:val="00437790"/>
    <w:rsid w:val="00477B02"/>
    <w:rsid w:val="00481CC3"/>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F5D20"/>
    <w:rsid w:val="00720454"/>
    <w:rsid w:val="00743439"/>
    <w:rsid w:val="00760BE0"/>
    <w:rsid w:val="00776ECE"/>
    <w:rsid w:val="007931CF"/>
    <w:rsid w:val="007A063E"/>
    <w:rsid w:val="007B367D"/>
    <w:rsid w:val="007E0F4F"/>
    <w:rsid w:val="00841B47"/>
    <w:rsid w:val="00845670"/>
    <w:rsid w:val="0085012D"/>
    <w:rsid w:val="008C6E5A"/>
    <w:rsid w:val="008D187A"/>
    <w:rsid w:val="008E47D3"/>
    <w:rsid w:val="009008BC"/>
    <w:rsid w:val="00923BE7"/>
    <w:rsid w:val="00924894"/>
    <w:rsid w:val="009633E1"/>
    <w:rsid w:val="00967D08"/>
    <w:rsid w:val="009C6F7E"/>
    <w:rsid w:val="009E4376"/>
    <w:rsid w:val="00A10C50"/>
    <w:rsid w:val="00A25741"/>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D4CDD"/>
    <w:rsid w:val="00DF0A26"/>
    <w:rsid w:val="00DF4D34"/>
    <w:rsid w:val="00E5539C"/>
    <w:rsid w:val="00E8479A"/>
    <w:rsid w:val="00E85BF6"/>
    <w:rsid w:val="00EA3D82"/>
    <w:rsid w:val="00EA6F7B"/>
    <w:rsid w:val="00EC1D60"/>
    <w:rsid w:val="00ED69AE"/>
    <w:rsid w:val="00EE02E5"/>
    <w:rsid w:val="00EE1E6C"/>
    <w:rsid w:val="00EF0624"/>
    <w:rsid w:val="00F02765"/>
    <w:rsid w:val="00F356A8"/>
    <w:rsid w:val="00F41BB4"/>
    <w:rsid w:val="00F42265"/>
    <w:rsid w:val="00F616F8"/>
    <w:rsid w:val="00F81F9D"/>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993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2024-02-05T12:52:00Z</dcterms:created>
  <dcterms:modified xsi:type="dcterms:W3CDTF">2024-03-20T08:35:00Z</dcterms:modified>
</cp:coreProperties>
</file>